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4B1" w:rsidRDefault="001854B1" w:rsidP="006801F9">
      <w:pPr>
        <w:rPr>
          <w:rFonts w:ascii="Verdana" w:hAnsi="Verdana"/>
          <w:b/>
          <w:sz w:val="24"/>
          <w:szCs w:val="24"/>
        </w:rPr>
      </w:pPr>
      <w:r w:rsidRPr="009824E7">
        <w:rPr>
          <w:rFonts w:ascii="Verdana" w:hAnsi="Verdana"/>
          <w:b/>
          <w:sz w:val="24"/>
          <w:szCs w:val="24"/>
        </w:rPr>
        <w:t xml:space="preserve">                             </w:t>
      </w:r>
      <w:r w:rsidR="002879C0">
        <w:rPr>
          <w:rFonts w:ascii="Verdana" w:hAnsi="Verdana"/>
          <w:b/>
          <w:sz w:val="24"/>
          <w:szCs w:val="24"/>
        </w:rPr>
        <w:t>Тест3</w:t>
      </w:r>
      <w:r w:rsidRPr="006801F9">
        <w:rPr>
          <w:rFonts w:ascii="Verdana" w:hAnsi="Verdana"/>
          <w:b/>
          <w:sz w:val="24"/>
          <w:szCs w:val="24"/>
        </w:rPr>
        <w:t xml:space="preserve"> ПТ</w:t>
      </w:r>
    </w:p>
    <w:p w:rsidR="002879C0" w:rsidRPr="00AB05BF" w:rsidRDefault="001854B1" w:rsidP="002879C0">
      <w:pPr>
        <w:spacing w:after="0" w:line="240" w:lineRule="auto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>1.</w:t>
      </w:r>
      <w:r w:rsidR="002879C0" w:rsidRPr="00AB05BF">
        <w:t xml:space="preserve"> </w:t>
      </w:r>
      <w:r w:rsidR="002879C0" w:rsidRPr="00AB05BF">
        <w:rPr>
          <w:rFonts w:ascii="Verdana" w:hAnsi="Verdana"/>
          <w:color w:val="000000"/>
          <w:lang w:eastAsia="be-BY"/>
        </w:rPr>
        <w:t xml:space="preserve">Какие изменения в окружающей человека природе, связанные </w:t>
      </w:r>
      <w:proofErr w:type="gramStart"/>
      <w:r w:rsidR="002879C0" w:rsidRPr="00AB05BF">
        <w:rPr>
          <w:rFonts w:ascii="Verdana" w:hAnsi="Verdana"/>
          <w:color w:val="000000"/>
          <w:lang w:eastAsia="be-BY"/>
        </w:rPr>
        <w:t>с</w:t>
      </w:r>
      <w:proofErr w:type="gramEnd"/>
      <w:r w:rsidR="002879C0" w:rsidRPr="00AB05BF">
        <w:rPr>
          <w:rFonts w:ascii="Verdana" w:hAnsi="Verdana"/>
          <w:color w:val="000000"/>
          <w:lang w:eastAsia="be-BY"/>
        </w:rPr>
        <w:t xml:space="preserve"> </w:t>
      </w:r>
    </w:p>
    <w:p w:rsidR="002879C0" w:rsidRPr="00AB05BF" w:rsidRDefault="002879C0" w:rsidP="002879C0">
      <w:pPr>
        <w:spacing w:after="0" w:line="240" w:lineRule="auto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>производством материальных благ, может выделить:</w:t>
      </w:r>
    </w:p>
    <w:p w:rsidR="002879C0" w:rsidRPr="00AB05BF" w:rsidRDefault="00AB05BF" w:rsidP="002879C0">
      <w:pPr>
        <w:spacing w:after="0" w:line="240" w:lineRule="auto"/>
        <w:rPr>
          <w:rFonts w:ascii="Verdana" w:hAnsi="Verdana"/>
          <w:color w:val="000000"/>
          <w:lang w:eastAsia="be-BY"/>
        </w:rPr>
      </w:pPr>
      <w:r>
        <w:rPr>
          <w:rFonts w:ascii="Verdana" w:hAnsi="Verdana"/>
          <w:color w:val="000000"/>
          <w:lang w:eastAsia="be-BY"/>
        </w:rPr>
        <w:t xml:space="preserve">    </w:t>
      </w:r>
      <w:r w:rsidR="002879C0" w:rsidRPr="00AB05BF">
        <w:rPr>
          <w:rFonts w:ascii="Verdana" w:hAnsi="Verdana"/>
          <w:color w:val="000000"/>
          <w:lang w:eastAsia="be-BY"/>
        </w:rPr>
        <w:t>а) позитивные и негативные;</w:t>
      </w:r>
      <w:r w:rsidR="002879C0" w:rsidRPr="00AB05BF">
        <w:rPr>
          <w:rFonts w:ascii="Verdana" w:hAnsi="Verdana"/>
          <w:color w:val="000000"/>
          <w:lang w:eastAsia="be-BY"/>
        </w:rPr>
        <w:tab/>
      </w:r>
    </w:p>
    <w:p w:rsidR="002879C0" w:rsidRPr="00AB05BF" w:rsidRDefault="00AB05BF" w:rsidP="002879C0">
      <w:pPr>
        <w:spacing w:after="0" w:line="240" w:lineRule="auto"/>
        <w:rPr>
          <w:rFonts w:ascii="Verdana" w:hAnsi="Verdana"/>
          <w:color w:val="000000"/>
          <w:lang w:eastAsia="be-BY"/>
        </w:rPr>
      </w:pPr>
      <w:r>
        <w:rPr>
          <w:rFonts w:ascii="Verdana" w:hAnsi="Verdana"/>
          <w:color w:val="000000"/>
          <w:lang w:eastAsia="be-BY"/>
        </w:rPr>
        <w:t xml:space="preserve">    </w:t>
      </w:r>
      <w:r w:rsidR="002879C0" w:rsidRPr="00AB05BF">
        <w:rPr>
          <w:rFonts w:ascii="Verdana" w:hAnsi="Verdana"/>
          <w:color w:val="000000"/>
          <w:lang w:eastAsia="be-BY"/>
        </w:rPr>
        <w:t>б) преднамеренные, заранее прогнозируемые, попутные;</w:t>
      </w:r>
    </w:p>
    <w:p w:rsidR="002879C0" w:rsidRPr="00AB05BF" w:rsidRDefault="00AB05BF" w:rsidP="002879C0">
      <w:pPr>
        <w:spacing w:after="0" w:line="240" w:lineRule="auto"/>
        <w:rPr>
          <w:rFonts w:ascii="Verdana" w:hAnsi="Verdana"/>
          <w:color w:val="000000"/>
          <w:lang w:eastAsia="be-BY"/>
        </w:rPr>
      </w:pPr>
      <w:r>
        <w:rPr>
          <w:rFonts w:ascii="Verdana" w:hAnsi="Verdana"/>
          <w:color w:val="000000"/>
          <w:lang w:eastAsia="be-BY"/>
        </w:rPr>
        <w:t xml:space="preserve">    </w:t>
      </w:r>
      <w:r w:rsidR="002879C0" w:rsidRPr="00AB05BF">
        <w:rPr>
          <w:rFonts w:ascii="Verdana" w:hAnsi="Verdana"/>
          <w:color w:val="000000"/>
          <w:lang w:eastAsia="be-BY"/>
        </w:rPr>
        <w:t>в) обратимые и необратимые;</w:t>
      </w:r>
    </w:p>
    <w:p w:rsidR="002879C0" w:rsidRPr="00AB05BF" w:rsidRDefault="00AB05BF" w:rsidP="002879C0">
      <w:pPr>
        <w:spacing w:after="0" w:line="240" w:lineRule="auto"/>
        <w:rPr>
          <w:rFonts w:ascii="Verdana" w:hAnsi="Verdana"/>
          <w:color w:val="000000"/>
          <w:lang w:eastAsia="be-BY"/>
        </w:rPr>
      </w:pPr>
      <w:r>
        <w:rPr>
          <w:rFonts w:ascii="Verdana" w:hAnsi="Verdana"/>
          <w:color w:val="000000"/>
          <w:lang w:eastAsia="be-BY"/>
        </w:rPr>
        <w:t xml:space="preserve">  </w:t>
      </w:r>
      <w:bookmarkStart w:id="0" w:name="_GoBack"/>
      <w:bookmarkEnd w:id="0"/>
      <w:r>
        <w:rPr>
          <w:rFonts w:ascii="Verdana" w:hAnsi="Verdana"/>
          <w:color w:val="000000"/>
          <w:lang w:eastAsia="be-BY"/>
        </w:rPr>
        <w:t xml:space="preserve">  </w:t>
      </w:r>
      <w:r w:rsidR="002879C0" w:rsidRPr="00AB05BF">
        <w:rPr>
          <w:rFonts w:ascii="Verdana" w:hAnsi="Verdana"/>
          <w:color w:val="000000"/>
          <w:lang w:eastAsia="be-BY"/>
        </w:rPr>
        <w:t>г) незначительные, кратковременные, долгосрочные</w:t>
      </w:r>
    </w:p>
    <w:p w:rsidR="002879C0" w:rsidRPr="00AB05BF" w:rsidRDefault="001854B1" w:rsidP="002879C0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AB05BF">
        <w:rPr>
          <w:rFonts w:ascii="Verdana" w:hAnsi="Verdana"/>
          <w:color w:val="000000"/>
          <w:lang w:eastAsia="be-BY"/>
        </w:rPr>
        <w:t>2.</w:t>
      </w:r>
      <w:r w:rsidR="009824E7" w:rsidRPr="00AB05BF">
        <w:rPr>
          <w:rFonts w:ascii="Verdana" w:hAnsi="Verdana"/>
          <w:sz w:val="24"/>
          <w:szCs w:val="24"/>
        </w:rPr>
        <w:t xml:space="preserve"> </w:t>
      </w:r>
      <w:r w:rsidR="002879C0" w:rsidRPr="00AB05BF">
        <w:rPr>
          <w:rFonts w:ascii="Verdana" w:hAnsi="Verdana"/>
          <w:sz w:val="24"/>
          <w:szCs w:val="24"/>
        </w:rPr>
        <w:t>Отходы производства:</w:t>
      </w:r>
    </w:p>
    <w:p w:rsidR="002879C0" w:rsidRPr="00AB05BF" w:rsidRDefault="002879C0" w:rsidP="002879C0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  <w:sz w:val="24"/>
          <w:szCs w:val="24"/>
        </w:rPr>
        <w:t xml:space="preserve">   </w:t>
      </w:r>
      <w:r w:rsidRPr="00AB05BF">
        <w:rPr>
          <w:rFonts w:ascii="Verdana" w:hAnsi="Verdana"/>
        </w:rPr>
        <w:t xml:space="preserve">а) остатки сырья, материалов и полуфабрикатов, образующихся в процессе производства продукции; </w:t>
      </w:r>
    </w:p>
    <w:p w:rsidR="007D4D62" w:rsidRPr="00AB05BF" w:rsidRDefault="002879C0" w:rsidP="002879C0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б) бывшие в употреблении изделия и вещества, восстановление которых экономически не целесообразно; </w:t>
      </w:r>
    </w:p>
    <w:p w:rsidR="007D4D62" w:rsidRPr="00AB05BF" w:rsidRDefault="007D4D62" w:rsidP="002879C0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в) </w:t>
      </w:r>
      <w:r w:rsidR="002879C0" w:rsidRPr="00AB05BF">
        <w:rPr>
          <w:rFonts w:ascii="Verdana" w:hAnsi="Verdana"/>
        </w:rPr>
        <w:t>продукты, которые образуются в процессе перер</w:t>
      </w:r>
      <w:r w:rsidRPr="00AB05BF">
        <w:rPr>
          <w:rFonts w:ascii="Verdana" w:hAnsi="Verdana"/>
        </w:rPr>
        <w:t>аботки сырья</w:t>
      </w:r>
      <w:proofErr w:type="gramStart"/>
      <w:r w:rsidRPr="00AB05BF">
        <w:rPr>
          <w:rFonts w:ascii="Verdana" w:hAnsi="Verdana"/>
        </w:rPr>
        <w:t xml:space="preserve"> </w:t>
      </w:r>
      <w:r w:rsidR="002879C0" w:rsidRPr="00AB05BF">
        <w:rPr>
          <w:rFonts w:ascii="Verdana" w:hAnsi="Verdana"/>
        </w:rPr>
        <w:t>,</w:t>
      </w:r>
      <w:proofErr w:type="gramEnd"/>
      <w:r w:rsidR="002879C0" w:rsidRPr="00AB05BF">
        <w:rPr>
          <w:rFonts w:ascii="Verdana" w:hAnsi="Verdana"/>
        </w:rPr>
        <w:t xml:space="preserve"> но не являются целью технологического процесса</w:t>
      </w:r>
      <w:r w:rsidRPr="00AB05BF">
        <w:rPr>
          <w:rFonts w:ascii="Verdana" w:hAnsi="Verdana"/>
        </w:rPr>
        <w:t>;</w:t>
      </w:r>
    </w:p>
    <w:p w:rsidR="002879C0" w:rsidRPr="00AB05BF" w:rsidRDefault="007D4D62" w:rsidP="002879C0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г)</w:t>
      </w:r>
      <w:r w:rsidR="002879C0" w:rsidRPr="00AB05BF">
        <w:rPr>
          <w:rFonts w:ascii="Verdana" w:hAnsi="Verdana"/>
        </w:rPr>
        <w:t xml:space="preserve"> сточные воды и выхлопные газы промышленных производств;</w:t>
      </w:r>
    </w:p>
    <w:p w:rsidR="007D4D62" w:rsidRPr="00AB05BF" w:rsidRDefault="00372C67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  <w:color w:val="000000"/>
          <w:lang w:eastAsia="be-BY"/>
        </w:rPr>
        <w:t>3.</w:t>
      </w:r>
      <w:r w:rsidRPr="00AB05BF">
        <w:rPr>
          <w:rFonts w:ascii="Verdana" w:hAnsi="Verdana"/>
        </w:rPr>
        <w:t xml:space="preserve"> </w:t>
      </w:r>
      <w:r w:rsidR="007D4D62" w:rsidRPr="00AB05BF">
        <w:rPr>
          <w:rFonts w:ascii="Verdana" w:hAnsi="Verdana"/>
        </w:rPr>
        <w:t>Любая производственная система включает в себя: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а) предприятия, фабрики, заводы;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б) школы, институты, больницы;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в) орудия труда, живой труд, прошлый труд; 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г) сырье, оборудование, рабочая сила.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>4. Технология является функциональным элементом: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а) производственного процесса;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б) экономики;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 в) функционирует сама по себе;</w:t>
      </w:r>
    </w:p>
    <w:p w:rsidR="007D4D62" w:rsidRPr="00AB05BF" w:rsidRDefault="007D4D62" w:rsidP="007D4D62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 г) общества.</w:t>
      </w:r>
    </w:p>
    <w:p w:rsidR="007D4D62" w:rsidRPr="00AB05BF" w:rsidRDefault="007D4D62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lang w:eastAsia="ru-RU"/>
        </w:rPr>
      </w:pPr>
      <w:r w:rsidRPr="00AB05BF">
        <w:rPr>
          <w:rFonts w:ascii="Verdana" w:hAnsi="Verdana"/>
          <w:color w:val="000000"/>
          <w:lang w:eastAsia="be-BY"/>
        </w:rPr>
        <w:t>5</w:t>
      </w:r>
      <w:r w:rsidR="001854B1" w:rsidRPr="00AB05BF">
        <w:rPr>
          <w:rFonts w:ascii="Verdana" w:hAnsi="Verdana"/>
          <w:color w:val="000000"/>
          <w:lang w:eastAsia="be-BY"/>
        </w:rPr>
        <w:t>.</w:t>
      </w:r>
      <w:r w:rsidR="00372C67" w:rsidRPr="00AB05BF">
        <w:rPr>
          <w:rFonts w:ascii="Verdana" w:eastAsia="Times New Roman" w:hAnsi="Verdana"/>
          <w:bCs/>
          <w:lang w:eastAsia="ru-RU"/>
        </w:rPr>
        <w:t xml:space="preserve"> </w:t>
      </w:r>
      <w:r w:rsidRPr="00AB05BF">
        <w:rPr>
          <w:rFonts w:ascii="Verdana" w:eastAsia="Times New Roman" w:hAnsi="Verdana"/>
          <w:bCs/>
          <w:lang w:eastAsia="ru-RU"/>
        </w:rPr>
        <w:t xml:space="preserve">Особенности протекания технологических процессов зависят </w:t>
      </w:r>
      <w:proofErr w:type="gramStart"/>
      <w:r w:rsidRPr="00AB05BF">
        <w:rPr>
          <w:rFonts w:ascii="Verdana" w:eastAsia="Times New Roman" w:hAnsi="Verdana"/>
          <w:bCs/>
          <w:lang w:eastAsia="ru-RU"/>
        </w:rPr>
        <w:t>от</w:t>
      </w:r>
      <w:proofErr w:type="gramEnd"/>
      <w:r w:rsidRPr="00AB05BF">
        <w:rPr>
          <w:rFonts w:ascii="Verdana" w:eastAsia="Times New Roman" w:hAnsi="Verdana"/>
          <w:bCs/>
          <w:lang w:eastAsia="ru-RU"/>
        </w:rPr>
        <w:t>:</w:t>
      </w:r>
    </w:p>
    <w:p w:rsidR="007D4D62" w:rsidRPr="00AB05BF" w:rsidRDefault="007D4D62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lang w:eastAsia="ru-RU"/>
        </w:rPr>
      </w:pPr>
      <w:r w:rsidRPr="00AB05BF">
        <w:rPr>
          <w:rFonts w:ascii="Verdana" w:eastAsia="Times New Roman" w:hAnsi="Verdana"/>
          <w:bCs/>
          <w:lang w:eastAsia="ru-RU"/>
        </w:rPr>
        <w:t xml:space="preserve">        а) сознания и действия людей;</w:t>
      </w:r>
    </w:p>
    <w:p w:rsidR="007D4D62" w:rsidRPr="00AB05BF" w:rsidRDefault="007D4D62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lang w:eastAsia="ru-RU"/>
        </w:rPr>
      </w:pPr>
      <w:r w:rsidRPr="00AB05BF">
        <w:rPr>
          <w:rFonts w:ascii="Verdana" w:eastAsia="Times New Roman" w:hAnsi="Verdana"/>
          <w:bCs/>
          <w:lang w:eastAsia="ru-RU"/>
        </w:rPr>
        <w:t xml:space="preserve">        б) закономерностей развития общества;</w:t>
      </w:r>
    </w:p>
    <w:p w:rsidR="007D4D62" w:rsidRPr="00AB05BF" w:rsidRDefault="007D4D62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lang w:eastAsia="ru-RU"/>
        </w:rPr>
      </w:pPr>
      <w:r w:rsidRPr="00AB05BF">
        <w:rPr>
          <w:rFonts w:ascii="Verdana" w:eastAsia="Times New Roman" w:hAnsi="Verdana"/>
          <w:bCs/>
          <w:lang w:eastAsia="ru-RU"/>
        </w:rPr>
        <w:t xml:space="preserve">         в) закономерностей естественных (природных) процессов;</w:t>
      </w:r>
    </w:p>
    <w:p w:rsidR="007D4D62" w:rsidRPr="00AB05BF" w:rsidRDefault="007D4D62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Cs/>
          <w:lang w:eastAsia="ru-RU"/>
        </w:rPr>
      </w:pPr>
      <w:r w:rsidRPr="00AB05BF">
        <w:rPr>
          <w:rFonts w:ascii="Verdana" w:eastAsia="Times New Roman" w:hAnsi="Verdana"/>
          <w:bCs/>
          <w:lang w:eastAsia="ru-RU"/>
        </w:rPr>
        <w:t xml:space="preserve">          г) ни от чего не зависят. </w:t>
      </w:r>
      <w:r w:rsidR="00372C67" w:rsidRPr="00AB05BF">
        <w:rPr>
          <w:rFonts w:ascii="Verdana" w:eastAsia="Times New Roman" w:hAnsi="Verdana"/>
          <w:bCs/>
          <w:lang w:eastAsia="ru-RU"/>
        </w:rPr>
        <w:t xml:space="preserve"> </w:t>
      </w:r>
    </w:p>
    <w:p w:rsidR="007D4D62" w:rsidRPr="00AB05BF" w:rsidRDefault="007D4D62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lang w:eastAsia="ru-RU"/>
        </w:rPr>
      </w:pPr>
      <w:r w:rsidRPr="00AB05BF">
        <w:rPr>
          <w:rFonts w:ascii="Verdana" w:hAnsi="Verdana"/>
          <w:bCs/>
          <w:color w:val="000000"/>
          <w:lang w:eastAsia="ru-RU"/>
        </w:rPr>
        <w:t>6</w:t>
      </w:r>
      <w:r w:rsidR="001854B1" w:rsidRPr="00AB05BF">
        <w:rPr>
          <w:rFonts w:ascii="Verdana" w:hAnsi="Verdana"/>
          <w:bCs/>
          <w:color w:val="000000"/>
          <w:lang w:eastAsia="ru-RU"/>
        </w:rPr>
        <w:t xml:space="preserve">. </w:t>
      </w:r>
      <w:r w:rsidRPr="00AB05BF">
        <w:rPr>
          <w:rFonts w:ascii="Verdana" w:hAnsi="Verdana"/>
          <w:bCs/>
          <w:color w:val="000000"/>
          <w:lang w:eastAsia="ru-RU"/>
        </w:rPr>
        <w:t>На какие группы подразделяют химические проц</w:t>
      </w:r>
      <w:r w:rsidR="00786AFB" w:rsidRPr="00AB05BF">
        <w:rPr>
          <w:rFonts w:ascii="Verdana" w:hAnsi="Verdana"/>
          <w:bCs/>
          <w:color w:val="000000"/>
          <w:lang w:eastAsia="ru-RU"/>
        </w:rPr>
        <w:t>ессы по механизму осуществления:</w:t>
      </w:r>
    </w:p>
    <w:p w:rsidR="007D4D62" w:rsidRPr="00AB05BF" w:rsidRDefault="00786AFB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lang w:eastAsia="ru-RU"/>
        </w:rPr>
      </w:pPr>
      <w:r w:rsidRPr="00AB05BF">
        <w:rPr>
          <w:rFonts w:ascii="Verdana" w:hAnsi="Verdana"/>
          <w:bCs/>
          <w:color w:val="000000"/>
          <w:lang w:eastAsia="ru-RU"/>
        </w:rPr>
        <w:t xml:space="preserve">      </w:t>
      </w:r>
      <w:r w:rsidR="007D4D62" w:rsidRPr="00AB05BF">
        <w:rPr>
          <w:rFonts w:ascii="Verdana" w:hAnsi="Verdana"/>
          <w:bCs/>
          <w:color w:val="000000"/>
          <w:lang w:eastAsia="ru-RU"/>
        </w:rPr>
        <w:t>а) механические, гидромеханические, тепловые, массообменные;</w:t>
      </w:r>
    </w:p>
    <w:p w:rsidR="007D4D62" w:rsidRPr="00AB05BF" w:rsidRDefault="00786AFB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lang w:eastAsia="ru-RU"/>
        </w:rPr>
      </w:pPr>
      <w:r w:rsidRPr="00AB05BF">
        <w:rPr>
          <w:rFonts w:ascii="Verdana" w:hAnsi="Verdana"/>
          <w:bCs/>
          <w:color w:val="000000"/>
          <w:lang w:eastAsia="ru-RU"/>
        </w:rPr>
        <w:t xml:space="preserve">     </w:t>
      </w:r>
      <w:r w:rsidR="007D4D62" w:rsidRPr="00AB05BF">
        <w:rPr>
          <w:rFonts w:ascii="Verdana" w:hAnsi="Verdana"/>
          <w:bCs/>
          <w:color w:val="000000"/>
          <w:lang w:eastAsia="ru-RU"/>
        </w:rPr>
        <w:t xml:space="preserve"> б) каталитические, фотохимические, радиационно-химические;</w:t>
      </w:r>
    </w:p>
    <w:p w:rsidR="007D4D62" w:rsidRPr="00AB05BF" w:rsidRDefault="00786AFB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lang w:eastAsia="ru-RU"/>
        </w:rPr>
      </w:pPr>
      <w:r w:rsidRPr="00AB05BF">
        <w:rPr>
          <w:rFonts w:ascii="Verdana" w:hAnsi="Verdana"/>
          <w:bCs/>
          <w:color w:val="000000"/>
          <w:lang w:eastAsia="ru-RU"/>
        </w:rPr>
        <w:t xml:space="preserve">      в) </w:t>
      </w:r>
      <w:proofErr w:type="spellStart"/>
      <w:r w:rsidR="007D4D62" w:rsidRPr="00AB05BF">
        <w:rPr>
          <w:rFonts w:ascii="Verdana" w:hAnsi="Verdana"/>
          <w:bCs/>
          <w:color w:val="000000"/>
          <w:lang w:eastAsia="ru-RU"/>
        </w:rPr>
        <w:t>квазихимические</w:t>
      </w:r>
      <w:proofErr w:type="spellEnd"/>
      <w:r w:rsidR="007D4D62" w:rsidRPr="00AB05BF">
        <w:rPr>
          <w:rFonts w:ascii="Verdana" w:hAnsi="Verdana"/>
          <w:bCs/>
          <w:color w:val="000000"/>
          <w:lang w:eastAsia="ru-RU"/>
        </w:rPr>
        <w:t>, экзотермические, эндотермические</w:t>
      </w:r>
    </w:p>
    <w:p w:rsidR="00FA1C9B" w:rsidRPr="00AB05BF" w:rsidRDefault="00786AFB" w:rsidP="007D4D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lang w:eastAsia="ru-RU"/>
        </w:rPr>
      </w:pPr>
      <w:r w:rsidRPr="00AB05BF">
        <w:rPr>
          <w:rFonts w:ascii="Verdana" w:hAnsi="Verdana"/>
          <w:bCs/>
          <w:color w:val="000000"/>
          <w:lang w:eastAsia="ru-RU"/>
        </w:rPr>
        <w:t xml:space="preserve">     </w:t>
      </w:r>
      <w:r w:rsidR="007D4D62" w:rsidRPr="00AB05BF">
        <w:rPr>
          <w:rFonts w:ascii="Verdana" w:hAnsi="Verdana"/>
          <w:bCs/>
          <w:color w:val="000000"/>
          <w:lang w:eastAsia="ru-RU"/>
        </w:rPr>
        <w:t xml:space="preserve"> г) обратимые, необратимые. </w:t>
      </w:r>
    </w:p>
    <w:p w:rsidR="00786AFB" w:rsidRPr="00AB05BF" w:rsidRDefault="00786AFB" w:rsidP="00786AFB">
      <w:pPr>
        <w:spacing w:after="0" w:line="240" w:lineRule="auto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>7</w:t>
      </w:r>
      <w:r w:rsidR="00FA1C9B" w:rsidRPr="00AB05BF">
        <w:rPr>
          <w:rFonts w:ascii="Verdana" w:hAnsi="Verdana"/>
          <w:color w:val="000000"/>
          <w:lang w:eastAsia="be-BY"/>
        </w:rPr>
        <w:t xml:space="preserve">. </w:t>
      </w:r>
      <w:r w:rsidRPr="00AB05BF">
        <w:rPr>
          <w:rFonts w:ascii="Verdana" w:hAnsi="Verdana"/>
          <w:color w:val="000000"/>
          <w:lang w:eastAsia="be-BY"/>
        </w:rPr>
        <w:t>В чем заключается сущность процесса измельчения твердых материалов?</w:t>
      </w:r>
    </w:p>
    <w:p w:rsidR="00786AFB" w:rsidRPr="00AB05BF" w:rsidRDefault="00786AFB" w:rsidP="00786AFB">
      <w:pPr>
        <w:spacing w:after="0" w:line="240" w:lineRule="auto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 а) в разрушении первоначальной структуры вещества; </w:t>
      </w:r>
    </w:p>
    <w:p w:rsidR="00786AFB" w:rsidRPr="00AB05BF" w:rsidRDefault="00786AFB" w:rsidP="00786AFB">
      <w:pPr>
        <w:spacing w:after="0" w:line="240" w:lineRule="auto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 б) в изменении состава исходного твердого вещества</w:t>
      </w:r>
      <w:proofErr w:type="gramStart"/>
      <w:r w:rsidRPr="00AB05BF">
        <w:rPr>
          <w:rFonts w:ascii="Verdana" w:hAnsi="Verdana"/>
          <w:color w:val="000000"/>
          <w:lang w:eastAsia="be-BY"/>
        </w:rPr>
        <w:t xml:space="preserve"> ;</w:t>
      </w:r>
      <w:proofErr w:type="gramEnd"/>
    </w:p>
    <w:p w:rsidR="00786AFB" w:rsidRPr="00AB05BF" w:rsidRDefault="00786AFB" w:rsidP="00786AFB">
      <w:pPr>
        <w:spacing w:after="0" w:line="240" w:lineRule="auto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  в) в изменении агрегатного состояния вещества</w:t>
      </w:r>
      <w:proofErr w:type="gramStart"/>
      <w:r w:rsidRPr="00AB05BF">
        <w:rPr>
          <w:rFonts w:ascii="Verdana" w:hAnsi="Verdana"/>
          <w:color w:val="000000"/>
          <w:lang w:eastAsia="be-BY"/>
        </w:rPr>
        <w:t xml:space="preserve"> ;</w:t>
      </w:r>
      <w:proofErr w:type="gramEnd"/>
    </w:p>
    <w:p w:rsidR="00786AFB" w:rsidRPr="00AB05BF" w:rsidRDefault="00786AFB" w:rsidP="00786AFB">
      <w:pPr>
        <w:spacing w:after="0" w:line="240" w:lineRule="auto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 г) в изменении размеров частиц твердых материалов.</w:t>
      </w:r>
    </w:p>
    <w:p w:rsidR="00786AFB" w:rsidRPr="00AB05BF" w:rsidRDefault="00786AFB" w:rsidP="00786AF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8. Как называется неоднородная система жидкость + </w:t>
      </w:r>
      <w:proofErr w:type="gramStart"/>
      <w:r w:rsidRPr="00AB05BF">
        <w:rPr>
          <w:rFonts w:ascii="Verdana" w:hAnsi="Verdana"/>
          <w:color w:val="000000"/>
          <w:lang w:eastAsia="be-BY"/>
        </w:rPr>
        <w:t>твердое</w:t>
      </w:r>
      <w:proofErr w:type="gramEnd"/>
      <w:r w:rsidRPr="00AB05BF">
        <w:rPr>
          <w:rFonts w:ascii="Verdana" w:hAnsi="Verdana"/>
          <w:color w:val="000000"/>
          <w:lang w:eastAsia="be-BY"/>
        </w:rPr>
        <w:t>:</w:t>
      </w:r>
    </w:p>
    <w:p w:rsidR="00786AFB" w:rsidRPr="00AB05BF" w:rsidRDefault="00786AFB" w:rsidP="00786AF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 а) эмульсия</w:t>
      </w:r>
      <w:proofErr w:type="gramStart"/>
      <w:r w:rsidRPr="00AB05BF">
        <w:rPr>
          <w:rFonts w:ascii="Verdana" w:hAnsi="Verdana"/>
          <w:color w:val="000000"/>
          <w:lang w:eastAsia="be-BY"/>
        </w:rPr>
        <w:t xml:space="preserve"> ;</w:t>
      </w:r>
      <w:proofErr w:type="gramEnd"/>
    </w:p>
    <w:p w:rsidR="00786AFB" w:rsidRPr="00AB05BF" w:rsidRDefault="00786AFB" w:rsidP="00786AF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 б) суспензия;</w:t>
      </w:r>
    </w:p>
    <w:p w:rsidR="00786AFB" w:rsidRPr="00AB05BF" w:rsidRDefault="00786AFB" w:rsidP="00786AF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 в) пыль;</w:t>
      </w:r>
    </w:p>
    <w:p w:rsidR="001854B1" w:rsidRPr="00AB05BF" w:rsidRDefault="00786AFB" w:rsidP="00786AF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г) пена. </w:t>
      </w:r>
    </w:p>
    <w:p w:rsidR="00786AFB" w:rsidRPr="00AB05BF" w:rsidRDefault="00786AFB" w:rsidP="0078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AB05BF">
        <w:rPr>
          <w:rFonts w:ascii="Verdana" w:hAnsi="Verdana"/>
          <w:bCs/>
          <w:color w:val="000000"/>
          <w:spacing w:val="-2"/>
          <w:lang w:eastAsia="ru-RU"/>
        </w:rPr>
        <w:t>9</w:t>
      </w:r>
      <w:r w:rsidR="001854B1" w:rsidRPr="00AB05BF">
        <w:rPr>
          <w:rFonts w:ascii="Verdana" w:hAnsi="Verdana"/>
          <w:bCs/>
          <w:color w:val="000000"/>
          <w:spacing w:val="-2"/>
          <w:lang w:eastAsia="ru-RU"/>
        </w:rPr>
        <w:t xml:space="preserve">. </w:t>
      </w:r>
      <w:r w:rsidRPr="00AB05BF">
        <w:rPr>
          <w:rFonts w:ascii="Verdana" w:hAnsi="Verdana"/>
          <w:bCs/>
          <w:color w:val="000000"/>
          <w:spacing w:val="-2"/>
          <w:lang w:eastAsia="ru-RU"/>
        </w:rPr>
        <w:t>Как называется массообменный процесс поглощения газа или пара жидкостью:</w:t>
      </w:r>
    </w:p>
    <w:p w:rsidR="00786AFB" w:rsidRPr="00AB05BF" w:rsidRDefault="00786AFB" w:rsidP="0078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AB05BF">
        <w:rPr>
          <w:rFonts w:ascii="Verdana" w:hAnsi="Verdana"/>
          <w:bCs/>
          <w:color w:val="000000"/>
          <w:spacing w:val="-2"/>
          <w:lang w:eastAsia="ru-RU"/>
        </w:rPr>
        <w:t xml:space="preserve">        </w:t>
      </w:r>
      <w:r w:rsidR="005B6BED" w:rsidRPr="00AB05BF">
        <w:rPr>
          <w:rFonts w:ascii="Verdana" w:hAnsi="Verdana"/>
          <w:bCs/>
          <w:color w:val="000000"/>
          <w:spacing w:val="-2"/>
          <w:lang w:eastAsia="ru-RU"/>
        </w:rPr>
        <w:t xml:space="preserve"> </w:t>
      </w:r>
      <w:r w:rsidRPr="00AB05BF">
        <w:rPr>
          <w:rFonts w:ascii="Verdana" w:hAnsi="Verdana"/>
          <w:bCs/>
          <w:color w:val="000000"/>
          <w:spacing w:val="-2"/>
          <w:lang w:eastAsia="ru-RU"/>
        </w:rPr>
        <w:t>а) сепарация;</w:t>
      </w:r>
    </w:p>
    <w:p w:rsidR="00786AFB" w:rsidRPr="00AB05BF" w:rsidRDefault="00786AFB" w:rsidP="0078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AB05BF">
        <w:rPr>
          <w:rFonts w:ascii="Verdana" w:hAnsi="Verdana"/>
          <w:bCs/>
          <w:color w:val="000000"/>
          <w:spacing w:val="-2"/>
          <w:lang w:eastAsia="ru-RU"/>
        </w:rPr>
        <w:t xml:space="preserve">         б) адсорбция;</w:t>
      </w:r>
    </w:p>
    <w:p w:rsidR="00786AFB" w:rsidRPr="00AB05BF" w:rsidRDefault="00786AFB" w:rsidP="0078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AB05BF">
        <w:rPr>
          <w:rFonts w:ascii="Verdana" w:hAnsi="Verdana"/>
          <w:bCs/>
          <w:color w:val="000000"/>
          <w:spacing w:val="-2"/>
          <w:lang w:eastAsia="ru-RU"/>
        </w:rPr>
        <w:t xml:space="preserve">         в) ректификация;</w:t>
      </w:r>
    </w:p>
    <w:p w:rsidR="00786AFB" w:rsidRPr="00AB05BF" w:rsidRDefault="00786AFB" w:rsidP="0078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AB05BF">
        <w:rPr>
          <w:rFonts w:ascii="Verdana" w:hAnsi="Verdana"/>
          <w:bCs/>
          <w:color w:val="000000"/>
          <w:spacing w:val="-2"/>
          <w:lang w:eastAsia="ru-RU"/>
        </w:rPr>
        <w:t xml:space="preserve">         в) абсорбция.</w:t>
      </w:r>
    </w:p>
    <w:p w:rsidR="001854B1" w:rsidRPr="00AB05BF" w:rsidRDefault="001854B1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lastRenderedPageBreak/>
        <w:t>10</w:t>
      </w:r>
      <w:r w:rsidR="001854B1" w:rsidRPr="00AB05BF">
        <w:rPr>
          <w:rFonts w:ascii="Verdana" w:hAnsi="Verdana"/>
          <w:color w:val="000000"/>
          <w:lang w:eastAsia="be-BY"/>
        </w:rPr>
        <w:t xml:space="preserve">. </w:t>
      </w:r>
      <w:r w:rsidRPr="00AB05BF">
        <w:rPr>
          <w:rFonts w:ascii="Verdana" w:hAnsi="Verdana"/>
          <w:color w:val="000000"/>
          <w:lang w:eastAsia="be-BY"/>
        </w:rPr>
        <w:t>К чисто механическим способам обогащения сырья относятся</w:t>
      </w:r>
      <w:proofErr w:type="gramStart"/>
      <w:r w:rsidRPr="00AB05BF">
        <w:rPr>
          <w:rFonts w:ascii="Verdana" w:hAnsi="Verdana"/>
          <w:color w:val="000000"/>
          <w:lang w:eastAsia="be-BY"/>
        </w:rPr>
        <w:t xml:space="preserve"> :</w:t>
      </w:r>
      <w:proofErr w:type="gramEnd"/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а) флотация, рассеивание, экстракция;</w:t>
      </w:r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б) </w:t>
      </w:r>
      <w:proofErr w:type="spellStart"/>
      <w:r w:rsidRPr="00AB05BF">
        <w:rPr>
          <w:rFonts w:ascii="Verdana" w:hAnsi="Verdana"/>
          <w:color w:val="000000"/>
          <w:lang w:eastAsia="be-BY"/>
        </w:rPr>
        <w:t>грохочение</w:t>
      </w:r>
      <w:proofErr w:type="spellEnd"/>
      <w:r w:rsidRPr="00AB05BF">
        <w:rPr>
          <w:rFonts w:ascii="Verdana" w:hAnsi="Verdana"/>
          <w:color w:val="000000"/>
          <w:lang w:eastAsia="be-BY"/>
        </w:rPr>
        <w:t>, гравитационное разделение, электромагнитная сепарация;</w:t>
      </w:r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в) адсорбция, абсорбция;</w:t>
      </w:r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г) сушка, измельчение.</w:t>
      </w:r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>11. Умягчение  воды при промышленной водоподготовки обеспечивает</w:t>
      </w:r>
      <w:proofErr w:type="gramStart"/>
      <w:r w:rsidRPr="00AB05BF">
        <w:rPr>
          <w:rFonts w:ascii="Verdana" w:hAnsi="Verdana"/>
          <w:color w:val="000000"/>
          <w:lang w:eastAsia="be-BY"/>
        </w:rPr>
        <w:t xml:space="preserve"> :</w:t>
      </w:r>
      <w:proofErr w:type="gramEnd"/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а) удаление всех солей;</w:t>
      </w:r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б) удаление кальция и магния;</w:t>
      </w:r>
    </w:p>
    <w:p w:rsidR="005B6BED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 в) удаление хлора;</w:t>
      </w:r>
    </w:p>
    <w:p w:rsidR="00681210" w:rsidRPr="00AB05BF" w:rsidRDefault="005B6BED" w:rsidP="005B6BE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AB05BF">
        <w:rPr>
          <w:rFonts w:ascii="Verdana" w:hAnsi="Verdana"/>
          <w:color w:val="000000"/>
          <w:lang w:eastAsia="be-BY"/>
        </w:rPr>
        <w:t xml:space="preserve">      г) удаление всех растворенных газов.</w:t>
      </w:r>
    </w:p>
    <w:p w:rsidR="00976723" w:rsidRPr="00AB05BF" w:rsidRDefault="00681210" w:rsidP="00976723">
      <w:pPr>
        <w:spacing w:after="0" w:line="240" w:lineRule="auto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>12</w:t>
      </w:r>
      <w:r w:rsidR="001854B1" w:rsidRPr="00AB05BF">
        <w:rPr>
          <w:rFonts w:ascii="Verdana" w:hAnsi="Verdana"/>
          <w:lang w:eastAsia="be-BY"/>
        </w:rPr>
        <w:t>.</w:t>
      </w:r>
      <w:r w:rsidRPr="00AB05BF">
        <w:rPr>
          <w:rFonts w:ascii="Verdana" w:hAnsi="Verdana"/>
        </w:rPr>
        <w:t xml:space="preserve"> Технологические </w:t>
      </w:r>
      <w:r w:rsidR="00976723" w:rsidRPr="00AB05BF">
        <w:rPr>
          <w:rFonts w:ascii="Verdana" w:hAnsi="Verdana"/>
        </w:rPr>
        <w:t xml:space="preserve"> </w:t>
      </w:r>
      <w:r w:rsidR="00976723" w:rsidRPr="00AB05BF">
        <w:rPr>
          <w:rFonts w:ascii="Verdana" w:hAnsi="Verdana"/>
          <w:lang w:eastAsia="be-BY"/>
        </w:rPr>
        <w:t xml:space="preserve">производственные процессы связаны </w:t>
      </w:r>
      <w:proofErr w:type="gramStart"/>
      <w:r w:rsidR="00976723" w:rsidRPr="00AB05BF">
        <w:rPr>
          <w:rFonts w:ascii="Verdana" w:hAnsi="Verdana"/>
          <w:lang w:eastAsia="be-BY"/>
        </w:rPr>
        <w:t>с</w:t>
      </w:r>
      <w:proofErr w:type="gramEnd"/>
      <w:r w:rsidR="00976723" w:rsidRPr="00AB05BF">
        <w:rPr>
          <w:rFonts w:ascii="Verdana" w:hAnsi="Verdana"/>
          <w:lang w:eastAsia="be-BY"/>
        </w:rPr>
        <w:t xml:space="preserve">:    </w:t>
      </w:r>
    </w:p>
    <w:p w:rsidR="00976723" w:rsidRPr="00AB05BF" w:rsidRDefault="00976723" w:rsidP="00976723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 xml:space="preserve">      </w:t>
      </w:r>
      <w:r w:rsidRPr="00AB05BF">
        <w:rPr>
          <w:rFonts w:ascii="Arial" w:hAnsi="Arial" w:cs="Arial"/>
          <w:lang w:eastAsia="be-BY"/>
        </w:rPr>
        <w:t>а)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изменением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сырья</w:t>
      </w:r>
      <w:r w:rsidRPr="00AB05BF">
        <w:rPr>
          <w:rFonts w:ascii="Verdana" w:hAnsi="Verdana"/>
          <w:lang w:eastAsia="be-BY"/>
        </w:rPr>
        <w:t xml:space="preserve"> и материалов и придание им свойств готовых продуктов;</w:t>
      </w:r>
    </w:p>
    <w:p w:rsidR="00976723" w:rsidRPr="00AB05BF" w:rsidRDefault="00976723" w:rsidP="00976723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 xml:space="preserve">      </w:t>
      </w:r>
      <w:r w:rsidRPr="00AB05BF">
        <w:rPr>
          <w:rFonts w:ascii="Arial" w:hAnsi="Arial" w:cs="Arial"/>
          <w:lang w:eastAsia="be-BY"/>
        </w:rPr>
        <w:t xml:space="preserve">б) </w:t>
      </w:r>
      <w:r w:rsidRPr="00AB05BF">
        <w:rPr>
          <w:rFonts w:ascii="Verdana" w:hAnsi="Verdana" w:cs="Calibri"/>
          <w:lang w:eastAsia="be-BY"/>
        </w:rPr>
        <w:t>созданием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условий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для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нормального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хода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основного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процесса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производства</w:t>
      </w:r>
      <w:proofErr w:type="gramStart"/>
      <w:r w:rsidRPr="00AB05BF">
        <w:rPr>
          <w:rFonts w:ascii="Verdana" w:hAnsi="Verdana"/>
          <w:lang w:eastAsia="be-BY"/>
        </w:rPr>
        <w:t xml:space="preserve"> ;</w:t>
      </w:r>
      <w:proofErr w:type="gramEnd"/>
    </w:p>
    <w:p w:rsidR="00976723" w:rsidRPr="00AB05BF" w:rsidRDefault="00976723" w:rsidP="00976723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 xml:space="preserve">      в) </w:t>
      </w:r>
      <w:r w:rsidRPr="00AB05BF">
        <w:rPr>
          <w:rFonts w:ascii="Verdana" w:hAnsi="Verdana" w:cs="Calibri"/>
          <w:lang w:eastAsia="be-BY"/>
        </w:rPr>
        <w:t>перемещением</w:t>
      </w:r>
      <w:r w:rsidRPr="00AB05BF">
        <w:rPr>
          <w:rFonts w:ascii="Verdana" w:hAnsi="Verdana"/>
          <w:lang w:eastAsia="be-BY"/>
        </w:rPr>
        <w:t xml:space="preserve">, </w:t>
      </w:r>
      <w:r w:rsidR="0026009C" w:rsidRPr="00AB05BF">
        <w:rPr>
          <w:rFonts w:ascii="Verdana" w:hAnsi="Verdana" w:cs="Calibri"/>
          <w:lang w:eastAsia="be-BY"/>
        </w:rPr>
        <w:t>складированием</w:t>
      </w:r>
      <w:proofErr w:type="gramStart"/>
      <w:r w:rsidR="0026009C" w:rsidRPr="00AB05BF">
        <w:rPr>
          <w:rFonts w:ascii="Verdana" w:hAnsi="Verdana" w:cs="Calibri"/>
          <w:lang w:eastAsia="be-BY"/>
        </w:rPr>
        <w:t xml:space="preserve"> </w:t>
      </w:r>
      <w:r w:rsidRPr="00AB05BF">
        <w:rPr>
          <w:rFonts w:ascii="Verdana" w:hAnsi="Verdana"/>
          <w:lang w:eastAsia="be-BY"/>
        </w:rPr>
        <w:t>,</w:t>
      </w:r>
      <w:proofErr w:type="gramEnd"/>
      <w:r w:rsidRPr="00AB05BF">
        <w:rPr>
          <w:rFonts w:ascii="Verdana" w:hAnsi="Verdana"/>
          <w:lang w:eastAsia="be-BY"/>
        </w:rPr>
        <w:t xml:space="preserve"> </w:t>
      </w:r>
      <w:r w:rsidR="0026009C" w:rsidRPr="00AB05BF">
        <w:rPr>
          <w:rFonts w:ascii="Verdana" w:hAnsi="Verdana" w:cs="Calibri"/>
          <w:lang w:eastAsia="be-BY"/>
        </w:rPr>
        <w:t>контролем качества</w:t>
      </w:r>
      <w:r w:rsidRPr="00AB05BF">
        <w:rPr>
          <w:rFonts w:ascii="Verdana" w:hAnsi="Verdana"/>
          <w:lang w:eastAsia="be-BY"/>
        </w:rPr>
        <w:t xml:space="preserve">, </w:t>
      </w:r>
      <w:r w:rsidR="0026009C" w:rsidRPr="00AB05BF">
        <w:rPr>
          <w:rFonts w:ascii="Verdana" w:hAnsi="Verdana" w:cs="Calibri"/>
          <w:lang w:eastAsia="be-BY"/>
        </w:rPr>
        <w:t>обеспечением</w:t>
      </w:r>
      <w:r w:rsidRPr="00AB05BF">
        <w:rPr>
          <w:rFonts w:ascii="Verdana" w:hAnsi="Verdana"/>
          <w:lang w:eastAsia="be-BY"/>
        </w:rPr>
        <w:t xml:space="preserve">  </w:t>
      </w:r>
      <w:r w:rsidRPr="00AB05BF">
        <w:rPr>
          <w:rFonts w:ascii="Verdana" w:hAnsi="Verdana" w:cs="Calibri"/>
          <w:lang w:eastAsia="be-BY"/>
        </w:rPr>
        <w:t>энергетическими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ресурсами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и</w:t>
      </w:r>
      <w:r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 w:cs="Calibri"/>
          <w:lang w:eastAsia="be-BY"/>
        </w:rPr>
        <w:t>т</w:t>
      </w:r>
      <w:r w:rsidRPr="00AB05BF">
        <w:rPr>
          <w:rFonts w:ascii="Verdana" w:hAnsi="Verdana"/>
          <w:lang w:eastAsia="be-BY"/>
        </w:rPr>
        <w:t>.</w:t>
      </w:r>
      <w:r w:rsidRPr="00AB05BF">
        <w:rPr>
          <w:rFonts w:ascii="Verdana" w:hAnsi="Verdana" w:cs="Calibri"/>
          <w:lang w:eastAsia="be-BY"/>
        </w:rPr>
        <w:t>п</w:t>
      </w:r>
      <w:r w:rsidRPr="00AB05BF">
        <w:rPr>
          <w:rFonts w:ascii="Verdana" w:hAnsi="Verdana"/>
          <w:lang w:eastAsia="be-BY"/>
        </w:rPr>
        <w:t>.;</w:t>
      </w:r>
    </w:p>
    <w:p w:rsidR="0026009C" w:rsidRPr="00AB05BF" w:rsidRDefault="00976723" w:rsidP="0026009C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  <w:lang w:eastAsia="be-BY"/>
        </w:rPr>
        <w:t xml:space="preserve">      </w:t>
      </w:r>
      <w:r w:rsidR="0026009C" w:rsidRPr="00AB05BF">
        <w:rPr>
          <w:rFonts w:ascii="Arial" w:hAnsi="Arial" w:cs="Arial"/>
          <w:lang w:eastAsia="be-BY"/>
        </w:rPr>
        <w:t xml:space="preserve">г) </w:t>
      </w:r>
      <w:r w:rsidRPr="00AB05BF">
        <w:rPr>
          <w:rFonts w:ascii="Verdana" w:hAnsi="Verdana"/>
          <w:lang w:eastAsia="be-BY"/>
        </w:rPr>
        <w:t>регулирование</w:t>
      </w:r>
      <w:r w:rsidR="0026009C" w:rsidRPr="00AB05BF">
        <w:rPr>
          <w:rFonts w:ascii="Verdana" w:hAnsi="Verdana"/>
          <w:lang w:eastAsia="be-BY"/>
        </w:rPr>
        <w:t>м и координацией хода производства, контролем</w:t>
      </w:r>
      <w:r w:rsidRPr="00AB05BF">
        <w:rPr>
          <w:rFonts w:ascii="Verdana" w:hAnsi="Verdana"/>
          <w:lang w:eastAsia="be-BY"/>
        </w:rPr>
        <w:t xml:space="preserve">  реализации производственной программы, анализ</w:t>
      </w:r>
      <w:r w:rsidR="0026009C" w:rsidRPr="00AB05BF">
        <w:rPr>
          <w:rFonts w:ascii="Verdana" w:hAnsi="Verdana"/>
          <w:lang w:eastAsia="be-BY"/>
        </w:rPr>
        <w:t xml:space="preserve">ом </w:t>
      </w:r>
      <w:r w:rsidRPr="00AB05BF">
        <w:rPr>
          <w:rFonts w:ascii="Verdana" w:hAnsi="Verdana"/>
          <w:lang w:eastAsia="be-BY"/>
        </w:rPr>
        <w:t xml:space="preserve"> и учет</w:t>
      </w:r>
      <w:r w:rsidR="0026009C" w:rsidRPr="00AB05BF">
        <w:rPr>
          <w:rFonts w:ascii="Verdana" w:hAnsi="Verdana"/>
          <w:lang w:eastAsia="be-BY"/>
        </w:rPr>
        <w:t>ом</w:t>
      </w:r>
      <w:r w:rsidRPr="00AB05BF">
        <w:rPr>
          <w:rFonts w:ascii="Verdana" w:hAnsi="Verdana"/>
          <w:lang w:eastAsia="be-BY"/>
        </w:rPr>
        <w:t xml:space="preserve"> проведенной работы. </w:t>
      </w:r>
      <w:r w:rsidR="001854B1" w:rsidRPr="00AB05BF">
        <w:rPr>
          <w:rFonts w:ascii="Verdana" w:hAnsi="Verdana"/>
        </w:rPr>
        <w:t xml:space="preserve"> </w:t>
      </w:r>
    </w:p>
    <w:p w:rsidR="0026009C" w:rsidRPr="00AB05BF" w:rsidRDefault="001D0169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>13</w:t>
      </w:r>
      <w:r w:rsidR="00681210" w:rsidRPr="00AB05BF">
        <w:rPr>
          <w:rFonts w:ascii="Verdana" w:hAnsi="Verdana"/>
          <w:lang w:eastAsia="be-BY"/>
        </w:rPr>
        <w:t xml:space="preserve">. Химические </w:t>
      </w:r>
      <w:r w:rsidR="0026009C" w:rsidRPr="00AB05BF">
        <w:rPr>
          <w:rFonts w:ascii="Verdana" w:hAnsi="Verdana"/>
          <w:lang w:eastAsia="be-BY"/>
        </w:rPr>
        <w:t xml:space="preserve"> методы переработки нефти  основаны</w:t>
      </w:r>
      <w:r w:rsidR="00681210" w:rsidRPr="00AB05BF">
        <w:rPr>
          <w:rFonts w:ascii="Verdana" w:hAnsi="Verdana"/>
          <w:lang w:eastAsia="be-BY"/>
        </w:rPr>
        <w:t xml:space="preserve"> на</w:t>
      </w:r>
      <w:proofErr w:type="gramStart"/>
      <w:r w:rsidR="00681210" w:rsidRPr="00AB05BF">
        <w:rPr>
          <w:rFonts w:ascii="Verdana" w:hAnsi="Verdana"/>
          <w:lang w:eastAsia="be-BY"/>
        </w:rPr>
        <w:t xml:space="preserve"> </w:t>
      </w:r>
      <w:r w:rsidR="0026009C" w:rsidRPr="00AB05BF">
        <w:rPr>
          <w:rFonts w:ascii="Verdana" w:hAnsi="Verdana"/>
          <w:lang w:eastAsia="be-BY"/>
        </w:rPr>
        <w:t>:</w:t>
      </w:r>
      <w:proofErr w:type="gramEnd"/>
    </w:p>
    <w:p w:rsidR="0026009C" w:rsidRPr="00AB05BF" w:rsidRDefault="0026009C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 xml:space="preserve">      </w:t>
      </w:r>
      <w:proofErr w:type="gramStart"/>
      <w:r w:rsidRPr="00AB05BF">
        <w:rPr>
          <w:rFonts w:ascii="Verdana" w:hAnsi="Verdana"/>
          <w:lang w:eastAsia="be-BY"/>
        </w:rPr>
        <w:t>а)</w:t>
      </w:r>
      <w:r w:rsidR="00681210" w:rsidRPr="00AB05BF">
        <w:rPr>
          <w:rFonts w:ascii="Verdana" w:hAnsi="Verdana"/>
          <w:lang w:eastAsia="be-BY"/>
        </w:rPr>
        <w:t xml:space="preserve"> </w:t>
      </w:r>
      <w:r w:rsidRPr="00AB05BF">
        <w:rPr>
          <w:rFonts w:ascii="Verdana" w:hAnsi="Verdana"/>
          <w:lang w:eastAsia="be-BY"/>
        </w:rPr>
        <w:t xml:space="preserve">разделение на фракции смеси углеводородов из за </w:t>
      </w:r>
      <w:r w:rsidR="00160A57" w:rsidRPr="00AB05BF">
        <w:rPr>
          <w:rFonts w:ascii="Verdana" w:hAnsi="Verdana"/>
          <w:lang w:eastAsia="be-BY"/>
        </w:rPr>
        <w:t>различных  температур ки</w:t>
      </w:r>
      <w:r w:rsidRPr="00AB05BF">
        <w:rPr>
          <w:rFonts w:ascii="Verdana" w:hAnsi="Verdana"/>
          <w:lang w:eastAsia="be-BY"/>
        </w:rPr>
        <w:t xml:space="preserve">пения; </w:t>
      </w:r>
      <w:proofErr w:type="gramEnd"/>
    </w:p>
    <w:p w:rsidR="0026009C" w:rsidRPr="00AB05BF" w:rsidRDefault="00160A57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 xml:space="preserve">      </w:t>
      </w:r>
      <w:r w:rsidR="0026009C" w:rsidRPr="00AB05BF">
        <w:rPr>
          <w:rFonts w:ascii="Verdana" w:hAnsi="Verdana"/>
          <w:lang w:eastAsia="be-BY"/>
        </w:rPr>
        <w:t xml:space="preserve">б) </w:t>
      </w:r>
      <w:proofErr w:type="gramStart"/>
      <w:r w:rsidR="0026009C" w:rsidRPr="00AB05BF">
        <w:rPr>
          <w:rFonts w:ascii="Verdana" w:hAnsi="Verdana"/>
          <w:lang w:eastAsia="be-BY"/>
        </w:rPr>
        <w:t>синтез</w:t>
      </w:r>
      <w:r w:rsidRPr="00AB05BF">
        <w:rPr>
          <w:rFonts w:ascii="Verdana" w:hAnsi="Verdana"/>
          <w:lang w:eastAsia="be-BY"/>
        </w:rPr>
        <w:t>е</w:t>
      </w:r>
      <w:proofErr w:type="gramEnd"/>
      <w:r w:rsidRPr="00AB05BF">
        <w:rPr>
          <w:rFonts w:ascii="Verdana" w:hAnsi="Verdana"/>
          <w:lang w:eastAsia="be-BY"/>
        </w:rPr>
        <w:t xml:space="preserve"> углеводородов </w:t>
      </w:r>
      <w:r w:rsidR="0026009C" w:rsidRPr="00AB05BF">
        <w:rPr>
          <w:rFonts w:ascii="Verdana" w:hAnsi="Verdana"/>
          <w:lang w:eastAsia="be-BY"/>
        </w:rPr>
        <w:t xml:space="preserve"> под высоким давлением в присутствии катализаторов;</w:t>
      </w:r>
    </w:p>
    <w:p w:rsidR="00160A57" w:rsidRPr="00AB05BF" w:rsidRDefault="00160A57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 xml:space="preserve">       </w:t>
      </w:r>
      <w:r w:rsidR="0026009C" w:rsidRPr="00AB05BF">
        <w:rPr>
          <w:rFonts w:ascii="Verdana" w:hAnsi="Verdana"/>
          <w:lang w:eastAsia="be-BY"/>
        </w:rPr>
        <w:t xml:space="preserve">в) </w:t>
      </w:r>
      <w:r w:rsidRPr="00AB05BF">
        <w:rPr>
          <w:rFonts w:ascii="Verdana" w:hAnsi="Verdana"/>
          <w:lang w:eastAsia="be-BY"/>
        </w:rPr>
        <w:t xml:space="preserve">термическом </w:t>
      </w:r>
      <w:proofErr w:type="gramStart"/>
      <w:r w:rsidRPr="00AB05BF">
        <w:rPr>
          <w:rFonts w:ascii="Verdana" w:hAnsi="Verdana"/>
          <w:lang w:eastAsia="be-BY"/>
        </w:rPr>
        <w:t>растворении</w:t>
      </w:r>
      <w:proofErr w:type="gramEnd"/>
      <w:r w:rsidRPr="00AB05BF">
        <w:rPr>
          <w:rFonts w:ascii="Verdana" w:hAnsi="Verdana"/>
          <w:lang w:eastAsia="be-BY"/>
        </w:rPr>
        <w:t xml:space="preserve"> молекул тяжелых углеводородов;</w:t>
      </w:r>
    </w:p>
    <w:p w:rsidR="00681210" w:rsidRPr="00AB05BF" w:rsidRDefault="00681210" w:rsidP="0026009C">
      <w:pPr>
        <w:spacing w:after="0" w:line="240" w:lineRule="auto"/>
        <w:jc w:val="both"/>
        <w:rPr>
          <w:rFonts w:ascii="Verdana" w:hAnsi="Verdana"/>
          <w:lang w:eastAsia="be-BY"/>
        </w:rPr>
      </w:pPr>
      <w:r w:rsidRPr="00AB05BF">
        <w:rPr>
          <w:rFonts w:ascii="Verdana" w:hAnsi="Verdana"/>
          <w:lang w:eastAsia="be-BY"/>
        </w:rPr>
        <w:t xml:space="preserve">        г) </w:t>
      </w:r>
      <w:proofErr w:type="gramStart"/>
      <w:r w:rsidRPr="00AB05BF">
        <w:rPr>
          <w:rFonts w:ascii="Verdana" w:hAnsi="Verdana"/>
          <w:lang w:eastAsia="be-BY"/>
        </w:rPr>
        <w:t>образовании</w:t>
      </w:r>
      <w:proofErr w:type="gramEnd"/>
      <w:r w:rsidRPr="00AB05BF">
        <w:rPr>
          <w:rFonts w:ascii="Verdana" w:hAnsi="Verdana"/>
          <w:lang w:eastAsia="be-BY"/>
        </w:rPr>
        <w:t xml:space="preserve"> новых веществ под </w:t>
      </w:r>
      <w:r w:rsidRPr="00AB05BF">
        <w:t xml:space="preserve"> </w:t>
      </w:r>
      <w:r w:rsidRPr="00AB05BF">
        <w:rPr>
          <w:rFonts w:ascii="Verdana" w:hAnsi="Verdana"/>
          <w:lang w:eastAsia="be-BY"/>
        </w:rPr>
        <w:t xml:space="preserve">влиянием высоких температур и давления в присутствии катализаторов на углеводороды, содержащиеся в нефти и нефтепродуктах. </w:t>
      </w:r>
    </w:p>
    <w:p w:rsidR="001854B1" w:rsidRPr="00AB05BF" w:rsidRDefault="001D0169" w:rsidP="00E61B39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  <w:lang w:eastAsia="be-BY"/>
        </w:rPr>
        <w:t>14</w:t>
      </w:r>
      <w:r w:rsidR="001854B1" w:rsidRPr="00AB05BF">
        <w:rPr>
          <w:rFonts w:ascii="Verdana" w:hAnsi="Verdana"/>
          <w:lang w:eastAsia="be-BY"/>
        </w:rPr>
        <w:t>.</w:t>
      </w:r>
      <w:r w:rsidR="00160A57" w:rsidRPr="00AB05BF">
        <w:rPr>
          <w:rFonts w:ascii="Verdana" w:hAnsi="Verdana"/>
        </w:rPr>
        <w:t xml:space="preserve">По кратности обработки сырья </w:t>
      </w:r>
      <w:r w:rsidR="001854B1" w:rsidRPr="00AB05BF">
        <w:rPr>
          <w:rFonts w:ascii="Verdana" w:hAnsi="Verdana"/>
        </w:rPr>
        <w:t xml:space="preserve"> технологические процессы делятся </w:t>
      </w:r>
      <w:proofErr w:type="gramStart"/>
      <w:r w:rsidR="001854B1" w:rsidRPr="00AB05BF">
        <w:rPr>
          <w:rFonts w:ascii="Verdana" w:hAnsi="Verdana"/>
        </w:rPr>
        <w:t>на</w:t>
      </w:r>
      <w:proofErr w:type="gramEnd"/>
      <w:r w:rsidR="001854B1" w:rsidRPr="00AB05BF">
        <w:rPr>
          <w:rFonts w:ascii="Verdana" w:hAnsi="Verdana"/>
        </w:rPr>
        <w:t>:</w:t>
      </w:r>
    </w:p>
    <w:p w:rsidR="001854B1" w:rsidRPr="00AB05BF" w:rsidRDefault="001854B1" w:rsidP="00975939">
      <w:pPr>
        <w:spacing w:after="0" w:line="240" w:lineRule="auto"/>
        <w:ind w:firstLine="540"/>
        <w:jc w:val="both"/>
        <w:rPr>
          <w:rFonts w:ascii="Verdana" w:hAnsi="Verdana"/>
        </w:rPr>
      </w:pPr>
      <w:r w:rsidRPr="00AB05BF">
        <w:rPr>
          <w:rFonts w:ascii="Verdana" w:hAnsi="Verdana"/>
        </w:rPr>
        <w:t>а) дискретные, непрерывные и комбинированные:</w:t>
      </w:r>
    </w:p>
    <w:p w:rsidR="001854B1" w:rsidRPr="00AB05BF" w:rsidRDefault="00160A57" w:rsidP="00E61B39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</w:t>
      </w:r>
      <w:r w:rsidR="001854B1" w:rsidRPr="00AB05BF">
        <w:rPr>
          <w:rFonts w:ascii="Verdana" w:hAnsi="Verdana"/>
        </w:rPr>
        <w:t>б) наукоемкие, капиталоемкие, ресурсосберегающие;</w:t>
      </w:r>
    </w:p>
    <w:p w:rsidR="001854B1" w:rsidRPr="00AB05BF" w:rsidRDefault="001854B1" w:rsidP="00DC28D7">
      <w:pPr>
        <w:spacing w:after="0" w:line="240" w:lineRule="auto"/>
        <w:ind w:firstLine="540"/>
        <w:jc w:val="both"/>
        <w:rPr>
          <w:rFonts w:ascii="Verdana" w:hAnsi="Verdana"/>
        </w:rPr>
      </w:pPr>
      <w:r w:rsidRPr="00AB05BF">
        <w:rPr>
          <w:rFonts w:ascii="Verdana" w:hAnsi="Verdana"/>
        </w:rPr>
        <w:t>в) закрытые, открытые</w:t>
      </w:r>
      <w:proofErr w:type="gramStart"/>
      <w:r w:rsidRPr="00AB05BF">
        <w:rPr>
          <w:rFonts w:ascii="Verdana" w:hAnsi="Verdana"/>
        </w:rPr>
        <w:t xml:space="preserve"> ,</w:t>
      </w:r>
      <w:proofErr w:type="gramEnd"/>
      <w:r w:rsidRPr="00AB05BF">
        <w:rPr>
          <w:rFonts w:ascii="Verdana" w:hAnsi="Verdana"/>
        </w:rPr>
        <w:t xml:space="preserve"> комбинированные; </w:t>
      </w:r>
    </w:p>
    <w:p w:rsidR="001854B1" w:rsidRPr="00AB05BF" w:rsidRDefault="001854B1" w:rsidP="00E61B39">
      <w:pPr>
        <w:spacing w:after="0" w:line="240" w:lineRule="auto"/>
        <w:ind w:firstLine="540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г) механизированные, автоматизированные, автоматические. </w:t>
      </w:r>
    </w:p>
    <w:p w:rsidR="00160A57" w:rsidRPr="00AB05BF" w:rsidRDefault="001D0169" w:rsidP="00160A57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>15</w:t>
      </w:r>
      <w:r w:rsidR="001854B1" w:rsidRPr="00AB05BF">
        <w:rPr>
          <w:rFonts w:ascii="Verdana" w:hAnsi="Verdana"/>
        </w:rPr>
        <w:t>.</w:t>
      </w:r>
      <w:r w:rsidR="00160A57" w:rsidRPr="00AB05BF">
        <w:rPr>
          <w:rFonts w:ascii="Verdana" w:hAnsi="Verdana"/>
        </w:rPr>
        <w:t xml:space="preserve">  </w:t>
      </w:r>
      <w:r w:rsidRPr="00AB05BF">
        <w:rPr>
          <w:rFonts w:ascii="Verdana" w:hAnsi="Verdana"/>
        </w:rPr>
        <w:t>К химическим способам умягчения воды относятся:</w:t>
      </w:r>
      <w:r w:rsidR="00160A57" w:rsidRPr="00AB05BF">
        <w:rPr>
          <w:rFonts w:ascii="Verdana" w:hAnsi="Verdana"/>
        </w:rPr>
        <w:t xml:space="preserve">   </w:t>
      </w:r>
    </w:p>
    <w:p w:rsidR="00160A57" w:rsidRPr="00AB05BF" w:rsidRDefault="00160A57" w:rsidP="00160A57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 </w:t>
      </w:r>
      <w:r w:rsidRPr="00AB05BF">
        <w:rPr>
          <w:rFonts w:ascii="Arial" w:hAnsi="Arial" w:cs="Arial"/>
        </w:rPr>
        <w:t>а)</w:t>
      </w:r>
      <w:r w:rsidRPr="00AB05BF">
        <w:rPr>
          <w:rFonts w:ascii="Verdana" w:hAnsi="Verdana"/>
        </w:rPr>
        <w:t xml:space="preserve"> </w:t>
      </w:r>
      <w:r w:rsidR="001D0169" w:rsidRPr="00AB05BF">
        <w:rPr>
          <w:rFonts w:ascii="Verdana" w:hAnsi="Verdana"/>
        </w:rPr>
        <w:t xml:space="preserve">кипячение, дистилляция, вымораживание; </w:t>
      </w:r>
      <w:r w:rsidRPr="00AB05BF">
        <w:rPr>
          <w:rFonts w:ascii="Verdana" w:hAnsi="Verdana"/>
        </w:rPr>
        <w:tab/>
      </w:r>
    </w:p>
    <w:p w:rsidR="00160A57" w:rsidRPr="00AB05BF" w:rsidRDefault="00160A57" w:rsidP="00160A57">
      <w:pPr>
        <w:tabs>
          <w:tab w:val="left" w:pos="5655"/>
        </w:tabs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 </w:t>
      </w:r>
      <w:r w:rsidRPr="00AB05BF">
        <w:rPr>
          <w:rFonts w:ascii="Verdana" w:hAnsi="Verdana" w:cs="Arial"/>
        </w:rPr>
        <w:t>б)</w:t>
      </w:r>
      <w:r w:rsidR="001D0169" w:rsidRPr="00AB05BF">
        <w:rPr>
          <w:rFonts w:ascii="Verdana" w:hAnsi="Verdana"/>
        </w:rPr>
        <w:t xml:space="preserve"> </w:t>
      </w:r>
      <w:r w:rsidR="001D0169" w:rsidRPr="00AB05BF">
        <w:rPr>
          <w:rFonts w:ascii="Verdana" w:hAnsi="Verdana" w:cs="Arial"/>
        </w:rPr>
        <w:t>известковый</w:t>
      </w:r>
      <w:proofErr w:type="gramStart"/>
      <w:r w:rsidR="001D0169" w:rsidRPr="00AB05BF">
        <w:rPr>
          <w:rFonts w:ascii="Verdana" w:hAnsi="Verdana" w:cs="Arial"/>
        </w:rPr>
        <w:t xml:space="preserve"> ,</w:t>
      </w:r>
      <w:proofErr w:type="gramEnd"/>
      <w:r w:rsidR="001D0169" w:rsidRPr="00AB05BF">
        <w:rPr>
          <w:rFonts w:ascii="Verdana" w:hAnsi="Verdana" w:cs="Arial"/>
        </w:rPr>
        <w:t xml:space="preserve"> содовый , натронный , фосфатный </w:t>
      </w:r>
      <w:r w:rsidRPr="00AB05BF">
        <w:rPr>
          <w:rFonts w:ascii="Verdana" w:hAnsi="Verdana"/>
        </w:rPr>
        <w:t>;</w:t>
      </w:r>
      <w:r w:rsidRPr="00AB05BF">
        <w:rPr>
          <w:rFonts w:ascii="Verdana" w:hAnsi="Verdana"/>
        </w:rPr>
        <w:tab/>
      </w:r>
    </w:p>
    <w:p w:rsidR="001854B1" w:rsidRPr="00AB05BF" w:rsidRDefault="00160A57" w:rsidP="00160A57">
      <w:pPr>
        <w:spacing w:after="0" w:line="240" w:lineRule="auto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      </w:t>
      </w:r>
      <w:r w:rsidRPr="00AB05BF">
        <w:rPr>
          <w:rFonts w:ascii="Arial" w:hAnsi="Arial" w:cs="Arial"/>
        </w:rPr>
        <w:t>в)</w:t>
      </w:r>
      <w:r w:rsidRPr="00AB05BF">
        <w:rPr>
          <w:rFonts w:ascii="Verdana" w:hAnsi="Verdana"/>
        </w:rPr>
        <w:t xml:space="preserve"> </w:t>
      </w:r>
      <w:r w:rsidR="001D0169" w:rsidRPr="00AB05BF">
        <w:rPr>
          <w:rFonts w:ascii="Verdana" w:hAnsi="Verdana"/>
        </w:rPr>
        <w:t>ионообменный и электрохимический</w:t>
      </w:r>
      <w:r w:rsidRPr="00AB05BF">
        <w:rPr>
          <w:rFonts w:ascii="Verdana" w:hAnsi="Verdana"/>
        </w:rPr>
        <w:t xml:space="preserve">;  </w:t>
      </w:r>
    </w:p>
    <w:p w:rsidR="001854B1" w:rsidRPr="00AB05BF" w:rsidRDefault="001854B1" w:rsidP="00BE32F0">
      <w:pPr>
        <w:spacing w:after="0" w:line="240" w:lineRule="auto"/>
        <w:ind w:firstLine="540"/>
        <w:jc w:val="both"/>
        <w:rPr>
          <w:rFonts w:ascii="Verdana" w:hAnsi="Verdana"/>
        </w:rPr>
      </w:pPr>
      <w:r w:rsidRPr="00AB05BF">
        <w:rPr>
          <w:rFonts w:ascii="Verdana" w:hAnsi="Verdana"/>
        </w:rPr>
        <w:t xml:space="preserve">  г</w:t>
      </w:r>
      <w:proofErr w:type="gramStart"/>
      <w:r w:rsidRPr="00AB05BF">
        <w:rPr>
          <w:rFonts w:ascii="Verdana" w:hAnsi="Verdana"/>
        </w:rPr>
        <w:t>)</w:t>
      </w:r>
      <w:proofErr w:type="spellStart"/>
      <w:r w:rsidR="001D0169" w:rsidRPr="00AB05BF">
        <w:rPr>
          <w:rFonts w:ascii="Verdana" w:hAnsi="Verdana"/>
        </w:rPr>
        <w:t>г</w:t>
      </w:r>
      <w:proofErr w:type="gramEnd"/>
      <w:r w:rsidR="001D0169" w:rsidRPr="00AB05BF">
        <w:rPr>
          <w:rFonts w:ascii="Verdana" w:hAnsi="Verdana"/>
        </w:rPr>
        <w:t>алалургический</w:t>
      </w:r>
      <w:proofErr w:type="spellEnd"/>
      <w:r w:rsidR="001D0169" w:rsidRPr="00AB05BF">
        <w:rPr>
          <w:rFonts w:ascii="Verdana" w:hAnsi="Verdana"/>
        </w:rPr>
        <w:t xml:space="preserve"> </w:t>
      </w:r>
      <w:r w:rsidR="00160A57" w:rsidRPr="00AB05BF">
        <w:t xml:space="preserve"> </w:t>
      </w:r>
      <w:r w:rsidR="001D0169" w:rsidRPr="00AB05BF">
        <w:rPr>
          <w:rFonts w:ascii="Verdana" w:hAnsi="Verdana"/>
        </w:rPr>
        <w:t xml:space="preserve"> </w:t>
      </w:r>
      <w:r w:rsidRPr="00AB05BF">
        <w:rPr>
          <w:rFonts w:ascii="Verdana" w:hAnsi="Verdana"/>
        </w:rPr>
        <w:t>.</w:t>
      </w:r>
      <w:r w:rsidRPr="00AB05BF">
        <w:rPr>
          <w:rFonts w:ascii="Verdana" w:hAnsi="Verdana"/>
          <w:bCs/>
          <w:color w:val="000000"/>
          <w:spacing w:val="-2"/>
          <w:lang w:eastAsia="ru-RU"/>
        </w:rPr>
        <w:tab/>
      </w:r>
    </w:p>
    <w:p w:rsidR="001854B1" w:rsidRPr="00AB05BF" w:rsidRDefault="001854B1" w:rsidP="00DC28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</w:rPr>
      </w:pPr>
    </w:p>
    <w:p w:rsidR="001D0169" w:rsidRPr="00AB05BF" w:rsidRDefault="001D0169" w:rsidP="00DC28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bCs/>
          <w:color w:val="000000"/>
          <w:spacing w:val="-2"/>
          <w:lang w:eastAsia="ru-RU"/>
        </w:rPr>
      </w:pPr>
    </w:p>
    <w:sectPr w:rsidR="001D0169" w:rsidRPr="00AB05BF" w:rsidSect="00F63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4B1" w:rsidRDefault="001854B1" w:rsidP="00420504">
      <w:pPr>
        <w:spacing w:after="0" w:line="240" w:lineRule="auto"/>
      </w:pPr>
      <w:r>
        <w:separator/>
      </w:r>
    </w:p>
  </w:endnote>
  <w:endnote w:type="continuationSeparator" w:id="0">
    <w:p w:rsidR="001854B1" w:rsidRDefault="001854B1" w:rsidP="0042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4B1" w:rsidRDefault="001854B1" w:rsidP="00420504">
      <w:pPr>
        <w:spacing w:after="0" w:line="240" w:lineRule="auto"/>
      </w:pPr>
      <w:r>
        <w:separator/>
      </w:r>
    </w:p>
  </w:footnote>
  <w:footnote w:type="continuationSeparator" w:id="0">
    <w:p w:rsidR="001854B1" w:rsidRDefault="001854B1" w:rsidP="00420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1F9"/>
    <w:rsid w:val="00160A57"/>
    <w:rsid w:val="001854B1"/>
    <w:rsid w:val="001D0169"/>
    <w:rsid w:val="001F4344"/>
    <w:rsid w:val="0026009C"/>
    <w:rsid w:val="002879C0"/>
    <w:rsid w:val="00372C67"/>
    <w:rsid w:val="00420504"/>
    <w:rsid w:val="004624BF"/>
    <w:rsid w:val="00594B91"/>
    <w:rsid w:val="005A0C7F"/>
    <w:rsid w:val="005A245A"/>
    <w:rsid w:val="005B6BED"/>
    <w:rsid w:val="006801F9"/>
    <w:rsid w:val="00681210"/>
    <w:rsid w:val="006D1EF3"/>
    <w:rsid w:val="00737BA0"/>
    <w:rsid w:val="00786AFB"/>
    <w:rsid w:val="007D4D62"/>
    <w:rsid w:val="00852999"/>
    <w:rsid w:val="00975939"/>
    <w:rsid w:val="00976723"/>
    <w:rsid w:val="009824E7"/>
    <w:rsid w:val="009C66ED"/>
    <w:rsid w:val="009F621E"/>
    <w:rsid w:val="00A41DF9"/>
    <w:rsid w:val="00AB05BF"/>
    <w:rsid w:val="00B250E1"/>
    <w:rsid w:val="00BE32F0"/>
    <w:rsid w:val="00C33EC3"/>
    <w:rsid w:val="00D71A1E"/>
    <w:rsid w:val="00DC28D7"/>
    <w:rsid w:val="00E61B39"/>
    <w:rsid w:val="00E81076"/>
    <w:rsid w:val="00F63CE4"/>
    <w:rsid w:val="00FA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E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0504"/>
    <w:rPr>
      <w:rFonts w:cs="Times New Roman"/>
    </w:rPr>
  </w:style>
  <w:style w:type="paragraph" w:styleId="a5">
    <w:name w:val="footer"/>
    <w:basedOn w:val="a"/>
    <w:link w:val="a6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205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2018-02-26T08:11:00Z</cp:lastPrinted>
  <dcterms:created xsi:type="dcterms:W3CDTF">2018-02-23T13:02:00Z</dcterms:created>
  <dcterms:modified xsi:type="dcterms:W3CDTF">2018-03-22T10:00:00Z</dcterms:modified>
</cp:coreProperties>
</file>